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AC" w:rsidRDefault="005F1A2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align>top</wp:align>
            </wp:positionV>
            <wp:extent cx="6753225" cy="4829175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336" t="16000" r="6919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B74CAC" w:rsidSect="005F1A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1A22"/>
    <w:rsid w:val="005F1A22"/>
    <w:rsid w:val="00B7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4C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1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HP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Šubrtová Soňa</dc:creator>
  <cp:lastModifiedBy>Šubrtová Soňa</cp:lastModifiedBy>
  <cp:revision>1</cp:revision>
  <dcterms:created xsi:type="dcterms:W3CDTF">2025-09-08T11:09:00Z</dcterms:created>
  <dcterms:modified xsi:type="dcterms:W3CDTF">2025-09-08T11:10:00Z</dcterms:modified>
</cp:coreProperties>
</file>